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1E86FD" w14:textId="77777777" w:rsidR="002C56ED" w:rsidRDefault="002C56ED" w:rsidP="002C56ED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1F45EC54" wp14:editId="58881BB8">
            <wp:extent cx="56197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2D48FD" w14:textId="77777777" w:rsidR="002C56ED" w:rsidRDefault="002C56ED" w:rsidP="002C56E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>
        <w:rPr>
          <w:rFonts w:ascii="Century" w:hAnsi="Century"/>
          <w:sz w:val="32"/>
          <w:szCs w:val="32"/>
          <w:lang w:val="uk-UA"/>
        </w:rPr>
        <w:t>УКРАЇНА</w:t>
      </w:r>
    </w:p>
    <w:p w14:paraId="3C55EAC7" w14:textId="77777777" w:rsidR="002C56ED" w:rsidRDefault="002C56ED" w:rsidP="002C56ED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471C981A" w14:textId="77777777" w:rsidR="002C56ED" w:rsidRDefault="002C56ED" w:rsidP="002C56E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lang w:val="uk-UA"/>
        </w:rPr>
      </w:pPr>
      <w:r>
        <w:rPr>
          <w:rFonts w:ascii="Century" w:hAnsi="Century"/>
          <w:sz w:val="32"/>
          <w:lang w:val="uk-UA"/>
        </w:rPr>
        <w:t>ЛЬВІВСЬКОЇ ОБЛАСТІ</w:t>
      </w:r>
    </w:p>
    <w:p w14:paraId="4868C3B7" w14:textId="7C6E0176" w:rsidR="002C56ED" w:rsidRDefault="002C56ED" w:rsidP="002C56ED">
      <w:pPr>
        <w:pStyle w:val="tc2"/>
        <w:shd w:val="clear" w:color="auto" w:fill="FFFFFF"/>
        <w:spacing w:line="240" w:lineRule="auto"/>
        <w:rPr>
          <w:rFonts w:ascii="Century" w:hAnsi="Century"/>
          <w:b/>
          <w:caps/>
          <w:sz w:val="28"/>
          <w:szCs w:val="28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 xml:space="preserve">16 </w:t>
      </w:r>
      <w:r>
        <w:rPr>
          <w:rFonts w:ascii="Century" w:hAnsi="Century"/>
          <w:b/>
          <w:caps/>
          <w:sz w:val="28"/>
          <w:szCs w:val="28"/>
          <w:lang w:val="uk-UA"/>
        </w:rPr>
        <w:t>сесія восьмого скликання</w:t>
      </w:r>
    </w:p>
    <w:p w14:paraId="233AFFB5" w14:textId="77777777" w:rsidR="002C56ED" w:rsidRPr="002C56ED" w:rsidRDefault="002C56ED" w:rsidP="002C56ED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</w:p>
    <w:p w14:paraId="762916A6" w14:textId="61A7FEDF" w:rsidR="002C56ED" w:rsidRDefault="002C56ED" w:rsidP="002C56ED">
      <w:pPr>
        <w:jc w:val="center"/>
        <w:rPr>
          <w:rFonts w:ascii="Century" w:hAnsi="Century"/>
          <w:b/>
          <w:sz w:val="32"/>
          <w:szCs w:val="32"/>
          <w:lang w:val="en-US"/>
        </w:rPr>
      </w:pPr>
      <w:r>
        <w:rPr>
          <w:rFonts w:ascii="Century" w:hAnsi="Century"/>
          <w:b/>
          <w:sz w:val="32"/>
          <w:szCs w:val="32"/>
        </w:rPr>
        <w:t xml:space="preserve">РІШЕННЯ № </w:t>
      </w:r>
      <w:r w:rsidR="007D1026">
        <w:rPr>
          <w:rFonts w:ascii="Century" w:hAnsi="Century"/>
          <w:b/>
          <w:sz w:val="32"/>
          <w:szCs w:val="32"/>
        </w:rPr>
        <w:t>3845</w:t>
      </w:r>
    </w:p>
    <w:p w14:paraId="2156CFF9" w14:textId="77777777" w:rsidR="002C56ED" w:rsidRDefault="002C56ED" w:rsidP="002C56ED">
      <w:pPr>
        <w:rPr>
          <w:rFonts w:ascii="Century" w:hAnsi="Century"/>
          <w:b/>
          <w:sz w:val="32"/>
          <w:szCs w:val="32"/>
          <w:lang w:val="en-US"/>
        </w:rPr>
      </w:pPr>
      <w:r>
        <w:rPr>
          <w:rFonts w:ascii="Century" w:hAnsi="Century"/>
          <w:sz w:val="26"/>
          <w:szCs w:val="26"/>
        </w:rPr>
        <w:t>9 грудня 2021 року</w:t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  <w:t xml:space="preserve">   </w:t>
      </w:r>
      <w:r>
        <w:rPr>
          <w:rFonts w:ascii="Century" w:hAnsi="Century"/>
          <w:sz w:val="26"/>
          <w:szCs w:val="26"/>
        </w:rPr>
        <w:tab/>
        <w:t xml:space="preserve">                          м. Городок</w:t>
      </w:r>
    </w:p>
    <w:p w14:paraId="1A754C11" w14:textId="0D2D2EDF" w:rsidR="002C56ED" w:rsidRDefault="002C56ED" w:rsidP="002C56ED">
      <w:pPr>
        <w:jc w:val="both"/>
        <w:rPr>
          <w:rFonts w:ascii="Century" w:hAnsi="Century"/>
          <w:b/>
          <w:sz w:val="26"/>
          <w:szCs w:val="26"/>
        </w:rPr>
      </w:pPr>
      <w:r>
        <w:rPr>
          <w:rFonts w:ascii="Century" w:hAnsi="Century"/>
          <w:b/>
          <w:sz w:val="26"/>
          <w:szCs w:val="26"/>
        </w:rPr>
        <w:t>Про внесення змін в рішення сесії Городоцької міської ради</w:t>
      </w:r>
      <w:r w:rsidRPr="002C56ED">
        <w:rPr>
          <w:rFonts w:ascii="Century" w:hAnsi="Century"/>
          <w:b/>
          <w:sz w:val="26"/>
          <w:szCs w:val="26"/>
        </w:rPr>
        <w:t xml:space="preserve"> №2923 від 28 жовтня 2021 року «Про надання дозволу Лісній Ірині Ігорівні на розроблення проекту землеустрою щодо відведення для передачі у власність земельної ділянки в межах території Городоцької міської ради для ведення особистого селянського господарства»</w:t>
      </w:r>
    </w:p>
    <w:p w14:paraId="20F3DC07" w14:textId="70E16423" w:rsidR="002C56ED" w:rsidRDefault="002C56ED" w:rsidP="002C56ED">
      <w:pPr>
        <w:jc w:val="both"/>
        <w:rPr>
          <w:rFonts w:ascii="Century" w:hAnsi="Century"/>
          <w:b/>
          <w:sz w:val="26"/>
          <w:szCs w:val="26"/>
        </w:rPr>
      </w:pPr>
      <w:r>
        <w:rPr>
          <w:rFonts w:ascii="Century" w:hAnsi="Century"/>
          <w:sz w:val="26"/>
          <w:szCs w:val="26"/>
        </w:rPr>
        <w:t xml:space="preserve">Розглянувши заяву Лісної І.І. про внесення змін в рішення сесії Городоцької міської </w:t>
      </w:r>
      <w:r w:rsidRPr="007D1026">
        <w:rPr>
          <w:rFonts w:ascii="Century" w:hAnsi="Century"/>
          <w:sz w:val="26"/>
          <w:szCs w:val="26"/>
        </w:rPr>
        <w:t xml:space="preserve">ради №2923 від 28 жовтня 2021 року «Про надання дозволу Лісній Ірині Ігорівні на розроблення проекту землеустрою щодо відведення для передачі у власність земельної ділянки в межах території Городоцької міської ради для ведення особистого селянського господарства» </w:t>
      </w:r>
      <w:proofErr w:type="spellStart"/>
      <w:r>
        <w:rPr>
          <w:rFonts w:ascii="Century" w:hAnsi="Century"/>
          <w:sz w:val="26"/>
          <w:szCs w:val="26"/>
        </w:rPr>
        <w:t>ст.ст</w:t>
      </w:r>
      <w:proofErr w:type="spellEnd"/>
      <w:r>
        <w:rPr>
          <w:rFonts w:ascii="Century" w:hAnsi="Century"/>
          <w:sz w:val="26"/>
          <w:szCs w:val="26"/>
        </w:rPr>
        <w:t xml:space="preserve">. 12, 81, 118, 121, 122, 186 Земельного кодексу України, ст. 25, 50 Закону України «Про землеустрій», ст. 26 Закону України „Про місцеве самоврядування в Україні” та ст. 16 Закону України  «Про Державний земельний кадастр», враховуючи пропозиції постійної комісії у справах земельних ресурсів, АПК, містобудування, охорони довкілля,  міська рада, </w:t>
      </w:r>
    </w:p>
    <w:p w14:paraId="464CC6B1" w14:textId="77777777" w:rsidR="002C56ED" w:rsidRDefault="002C56ED" w:rsidP="002C56ED">
      <w:pPr>
        <w:jc w:val="center"/>
        <w:rPr>
          <w:rFonts w:ascii="Century" w:hAnsi="Century"/>
          <w:sz w:val="26"/>
          <w:szCs w:val="26"/>
        </w:rPr>
      </w:pPr>
      <w:r>
        <w:rPr>
          <w:rFonts w:ascii="Century" w:hAnsi="Century"/>
          <w:sz w:val="26"/>
          <w:szCs w:val="26"/>
        </w:rPr>
        <w:t>В И Р І Ш И Л А:</w:t>
      </w:r>
    </w:p>
    <w:p w14:paraId="1A41436A" w14:textId="0EF99F14" w:rsidR="002C56ED" w:rsidRPr="007D1026" w:rsidRDefault="002C56ED" w:rsidP="007D1026">
      <w:pPr>
        <w:spacing w:after="0"/>
        <w:rPr>
          <w:rFonts w:ascii="Century" w:hAnsi="Century"/>
          <w:sz w:val="26"/>
          <w:szCs w:val="26"/>
        </w:rPr>
      </w:pPr>
      <w:r>
        <w:rPr>
          <w:rFonts w:ascii="Century" w:hAnsi="Century"/>
          <w:sz w:val="26"/>
          <w:szCs w:val="26"/>
        </w:rPr>
        <w:t xml:space="preserve">1. </w:t>
      </w:r>
      <w:proofErr w:type="spellStart"/>
      <w:r>
        <w:rPr>
          <w:rFonts w:ascii="Century" w:hAnsi="Century"/>
          <w:sz w:val="26"/>
          <w:szCs w:val="26"/>
        </w:rPr>
        <w:t>Внести</w:t>
      </w:r>
      <w:proofErr w:type="spellEnd"/>
      <w:r>
        <w:rPr>
          <w:rFonts w:ascii="Century" w:hAnsi="Century"/>
          <w:sz w:val="26"/>
          <w:szCs w:val="26"/>
        </w:rPr>
        <w:t xml:space="preserve"> зміни в рішення Городоцької міської ради </w:t>
      </w:r>
      <w:r w:rsidRPr="002C56ED">
        <w:rPr>
          <w:rFonts w:ascii="Century" w:hAnsi="Century"/>
          <w:sz w:val="26"/>
          <w:szCs w:val="26"/>
        </w:rPr>
        <w:t>№2923 від 28 жовтня 2021 року «Про надання дозволу Лісній Ірині Ігорівні на розроблення проекту землеустрою щодо відведення для передачі у власність земельної ділянки в межах території Городоцької міської ради для ведення особистого селянського господарства»,</w:t>
      </w:r>
      <w:r>
        <w:rPr>
          <w:rFonts w:ascii="Century" w:hAnsi="Century"/>
          <w:sz w:val="26"/>
          <w:szCs w:val="26"/>
        </w:rPr>
        <w:t xml:space="preserve"> а саме </w:t>
      </w:r>
      <w:r w:rsidR="007D1026">
        <w:rPr>
          <w:rFonts w:ascii="Century" w:hAnsi="Century"/>
          <w:sz w:val="26"/>
          <w:szCs w:val="26"/>
        </w:rPr>
        <w:t xml:space="preserve">замінити у цьому рішенні прізвище, </w:t>
      </w:r>
      <w:proofErr w:type="spellStart"/>
      <w:r w:rsidR="007D1026">
        <w:rPr>
          <w:rFonts w:ascii="Century" w:hAnsi="Century"/>
          <w:sz w:val="26"/>
          <w:szCs w:val="26"/>
        </w:rPr>
        <w:t>ім</w:t>
      </w:r>
      <w:proofErr w:type="spellEnd"/>
      <w:r w:rsidR="007D1026">
        <w:rPr>
          <w:rFonts w:ascii="Century" w:hAnsi="Century"/>
          <w:sz w:val="26"/>
          <w:szCs w:val="26"/>
          <w:lang w:val="en-US"/>
        </w:rPr>
        <w:t>’</w:t>
      </w:r>
      <w:r w:rsidR="007D1026">
        <w:rPr>
          <w:rFonts w:ascii="Century" w:hAnsi="Century"/>
          <w:sz w:val="26"/>
          <w:szCs w:val="26"/>
        </w:rPr>
        <w:t>я та по-батькові заявника із «Лісна Ірина Ігорівна» на «Голубка Ірина Ігорівна»  у всіх відмінках.</w:t>
      </w:r>
    </w:p>
    <w:p w14:paraId="364F07E2" w14:textId="0526470B" w:rsidR="002C56ED" w:rsidRDefault="002C56ED" w:rsidP="002C56ED">
      <w:pPr>
        <w:jc w:val="both"/>
        <w:rPr>
          <w:rFonts w:ascii="Century" w:hAnsi="Century"/>
          <w:sz w:val="26"/>
          <w:szCs w:val="26"/>
        </w:rPr>
      </w:pPr>
      <w:r>
        <w:rPr>
          <w:rFonts w:ascii="Century" w:hAnsi="Century"/>
          <w:sz w:val="26"/>
          <w:szCs w:val="26"/>
        </w:rPr>
        <w:t>2.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2880279F" w14:textId="77777777" w:rsidR="001F3E2A" w:rsidRDefault="001F3E2A" w:rsidP="002C56ED">
      <w:pPr>
        <w:jc w:val="both"/>
        <w:rPr>
          <w:rFonts w:ascii="Century" w:hAnsi="Century"/>
          <w:sz w:val="26"/>
          <w:szCs w:val="26"/>
        </w:rPr>
      </w:pPr>
      <w:bookmarkStart w:id="0" w:name="_GoBack"/>
      <w:bookmarkEnd w:id="0"/>
    </w:p>
    <w:p w14:paraId="10EE4125" w14:textId="7BDB2BD1" w:rsidR="002C56ED" w:rsidRDefault="002C56ED" w:rsidP="002C56ED">
      <w:r>
        <w:rPr>
          <w:rFonts w:ascii="Century" w:hAnsi="Century"/>
          <w:b/>
          <w:sz w:val="26"/>
          <w:szCs w:val="26"/>
        </w:rPr>
        <w:t xml:space="preserve">Міський  голова </w:t>
      </w:r>
      <w:r>
        <w:rPr>
          <w:rFonts w:ascii="Century" w:hAnsi="Century"/>
          <w:b/>
          <w:sz w:val="26"/>
          <w:szCs w:val="26"/>
        </w:rPr>
        <w:tab/>
      </w:r>
      <w:r>
        <w:rPr>
          <w:rFonts w:ascii="Century" w:hAnsi="Century"/>
          <w:b/>
          <w:sz w:val="26"/>
          <w:szCs w:val="26"/>
        </w:rPr>
        <w:tab/>
      </w:r>
      <w:r>
        <w:rPr>
          <w:rFonts w:ascii="Century" w:hAnsi="Century"/>
          <w:b/>
          <w:sz w:val="26"/>
          <w:szCs w:val="26"/>
        </w:rPr>
        <w:tab/>
      </w:r>
      <w:r>
        <w:rPr>
          <w:rFonts w:ascii="Century" w:hAnsi="Century"/>
          <w:b/>
          <w:sz w:val="26"/>
          <w:szCs w:val="26"/>
        </w:rPr>
        <w:tab/>
      </w:r>
      <w:r>
        <w:rPr>
          <w:rFonts w:ascii="Century" w:hAnsi="Century"/>
          <w:b/>
          <w:sz w:val="26"/>
          <w:szCs w:val="26"/>
        </w:rPr>
        <w:tab/>
        <w:t xml:space="preserve">                            Володимир РЕМЕНЯК</w:t>
      </w:r>
    </w:p>
    <w:p w14:paraId="74AAE3F2" w14:textId="77777777" w:rsidR="00D425DE" w:rsidRDefault="00D425DE"/>
    <w:sectPr w:rsidR="00D425DE" w:rsidSect="002C56ED">
      <w:pgSz w:w="11906" w:h="16838"/>
      <w:pgMar w:top="284" w:right="707" w:bottom="142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C0D"/>
    <w:rsid w:val="001F3E2A"/>
    <w:rsid w:val="002C56ED"/>
    <w:rsid w:val="007D1026"/>
    <w:rsid w:val="00D425DE"/>
    <w:rsid w:val="00F76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BD550"/>
  <w15:chartTrackingRefBased/>
  <w15:docId w15:val="{9138FCFD-0776-4025-95A5-DB0A9945B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C56ED"/>
    <w:pPr>
      <w:spacing w:line="252" w:lineRule="auto"/>
    </w:pPr>
    <w:rPr>
      <w:rFonts w:eastAsiaTheme="minorEastAsia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2C56ED"/>
    <w:pPr>
      <w:spacing w:after="0" w:line="300" w:lineRule="atLeast"/>
      <w:jc w:val="center"/>
    </w:pPr>
    <w:rPr>
      <w:rFonts w:ascii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1229</Words>
  <Characters>701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2021-12-13T12:32:00Z</cp:lastPrinted>
  <dcterms:created xsi:type="dcterms:W3CDTF">2021-12-09T06:37:00Z</dcterms:created>
  <dcterms:modified xsi:type="dcterms:W3CDTF">2021-12-13T12:33:00Z</dcterms:modified>
</cp:coreProperties>
</file>